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78D14E" w14:textId="77777777" w:rsidR="007D53E4" w:rsidRDefault="007D53E4"/>
    <w:p w14:paraId="09BB3541" w14:textId="77777777" w:rsidR="005714EA" w:rsidRDefault="005714EA" w:rsidP="005714EA">
      <w:pPr>
        <w:contextualSpacing/>
        <w:rPr>
          <w:rFonts w:ascii="Arial" w:hAnsi="Arial" w:cs="Arial"/>
          <w:color w:val="7030A0"/>
          <w:sz w:val="36"/>
        </w:rPr>
      </w:pPr>
    </w:p>
    <w:p w14:paraId="6602845C" w14:textId="243E6BD3" w:rsidR="007D53E4" w:rsidRPr="005B0BBD" w:rsidRDefault="005B0BBD">
      <w:pPr>
        <w:rPr>
          <w:rFonts w:ascii="Arial" w:hAnsi="Arial" w:cs="Arial"/>
          <w:color w:val="7030A0"/>
          <w:sz w:val="36"/>
        </w:rPr>
      </w:pPr>
      <w:r w:rsidRPr="005B0BBD">
        <w:rPr>
          <w:rFonts w:ascii="Arial" w:hAnsi="Arial" w:cs="Arial"/>
          <w:color w:val="7030A0"/>
          <w:sz w:val="36"/>
        </w:rPr>
        <w:t>FASET – Tool Box Talk No. 1 (15</w:t>
      </w:r>
      <w:r w:rsidRPr="005B0BBD">
        <w:rPr>
          <w:rFonts w:ascii="Arial" w:hAnsi="Arial" w:cs="Arial"/>
          <w:color w:val="7030A0"/>
          <w:sz w:val="36"/>
          <w:vertAlign w:val="superscript"/>
        </w:rPr>
        <w:t>th</w:t>
      </w:r>
      <w:r w:rsidRPr="005B0BBD">
        <w:rPr>
          <w:rFonts w:ascii="Arial" w:hAnsi="Arial" w:cs="Arial"/>
          <w:color w:val="7030A0"/>
          <w:sz w:val="36"/>
        </w:rPr>
        <w:t xml:space="preserve"> September 2014)</w:t>
      </w:r>
    </w:p>
    <w:p w14:paraId="099CB456" w14:textId="77777777" w:rsidR="007D53E4" w:rsidRPr="005B0BBD" w:rsidRDefault="005B0BBD">
      <w:pPr>
        <w:rPr>
          <w:rFonts w:ascii="Arial" w:hAnsi="Arial" w:cs="Arial"/>
          <w:b/>
          <w:color w:val="7030A0"/>
          <w:sz w:val="56"/>
        </w:rPr>
      </w:pPr>
      <w:r w:rsidRPr="008C334E">
        <w:rPr>
          <w:rFonts w:ascii="Arial" w:hAnsi="Arial" w:cs="Arial"/>
          <w:b/>
          <w:color w:val="7030A0"/>
          <w:sz w:val="52"/>
        </w:rPr>
        <w:t>PPE</w:t>
      </w:r>
      <w:r w:rsidR="00D049BD">
        <w:rPr>
          <w:rFonts w:ascii="Arial" w:hAnsi="Arial" w:cs="Arial"/>
          <w:b/>
          <w:color w:val="7030A0"/>
          <w:sz w:val="56"/>
        </w:rPr>
        <w:t xml:space="preserve"> </w:t>
      </w:r>
      <w:r w:rsidR="00D049BD" w:rsidRPr="00D049BD">
        <w:rPr>
          <w:rFonts w:ascii="Arial" w:hAnsi="Arial" w:cs="Arial"/>
          <w:b/>
          <w:color w:val="7030A0"/>
          <w:sz w:val="28"/>
        </w:rPr>
        <w:t>(Personal Protective Equipment)</w:t>
      </w:r>
      <w:r w:rsidRPr="00D049BD">
        <w:rPr>
          <w:rFonts w:ascii="Arial" w:hAnsi="Arial" w:cs="Arial"/>
          <w:b/>
          <w:color w:val="7030A0"/>
          <w:sz w:val="28"/>
        </w:rPr>
        <w:t xml:space="preserve"> </w:t>
      </w:r>
      <w:r w:rsidRPr="008C334E">
        <w:rPr>
          <w:rFonts w:ascii="Arial" w:hAnsi="Arial" w:cs="Arial"/>
          <w:b/>
          <w:color w:val="7030A0"/>
          <w:sz w:val="52"/>
        </w:rPr>
        <w:t>&amp; Harness</w:t>
      </w:r>
      <w:r w:rsidR="008C334E" w:rsidRPr="008C334E">
        <w:rPr>
          <w:rFonts w:ascii="Arial" w:hAnsi="Arial" w:cs="Arial"/>
          <w:b/>
          <w:color w:val="7030A0"/>
          <w:sz w:val="52"/>
        </w:rPr>
        <w:t>es</w:t>
      </w:r>
    </w:p>
    <w:p w14:paraId="5BBF04D5" w14:textId="77777777" w:rsidR="007D53E4" w:rsidRPr="00824C30" w:rsidRDefault="007D53E4" w:rsidP="00D049BD">
      <w:pPr>
        <w:pStyle w:val="NoSpacing"/>
        <w:rPr>
          <w:rFonts w:ascii="Arial" w:hAnsi="Arial" w:cs="Arial"/>
          <w:sz w:val="2"/>
        </w:rPr>
      </w:pPr>
    </w:p>
    <w:p w14:paraId="4A29450E" w14:textId="77777777" w:rsidR="008C334E" w:rsidRDefault="008C334E" w:rsidP="005168B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7030A0"/>
          <w:sz w:val="28"/>
          <w:u w:val="single"/>
        </w:rPr>
      </w:pPr>
      <w:r>
        <w:rPr>
          <w:rFonts w:ascii="Arial" w:hAnsi="Arial" w:cs="Arial"/>
          <w:b/>
          <w:bCs/>
          <w:color w:val="7030A0"/>
          <w:sz w:val="28"/>
          <w:u w:val="single"/>
        </w:rPr>
        <w:t>PPE - Personal Protective Equipment</w:t>
      </w:r>
    </w:p>
    <w:p w14:paraId="2C4B1695" w14:textId="77777777" w:rsidR="008C334E" w:rsidRPr="00F61560" w:rsidRDefault="008C334E" w:rsidP="008C33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7030A0"/>
          <w:sz w:val="28"/>
          <w:u w:val="single"/>
        </w:rPr>
      </w:pPr>
    </w:p>
    <w:p w14:paraId="57AE2C91" w14:textId="77777777" w:rsidR="008C334E" w:rsidRDefault="008C334E" w:rsidP="008C334E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Some dangers arising from hazardous activities can only be con</w:t>
      </w:r>
      <w:r w:rsidR="002F4646">
        <w:rPr>
          <w:rFonts w:ascii="Arial" w:hAnsi="Arial" w:cs="Arial"/>
        </w:rPr>
        <w:t>trolled by the use of wearing</w:t>
      </w:r>
      <w:r>
        <w:rPr>
          <w:rFonts w:ascii="Arial" w:hAnsi="Arial" w:cs="Arial"/>
        </w:rPr>
        <w:t xml:space="preserve"> personal protective equipment (PPE)</w:t>
      </w:r>
    </w:p>
    <w:p w14:paraId="4FF099BB" w14:textId="77777777" w:rsidR="008C334E" w:rsidRPr="00F61560" w:rsidRDefault="008C334E" w:rsidP="008C334E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In many cases, it is not possible to completely eliminate hazards by other means.</w:t>
      </w:r>
    </w:p>
    <w:p w14:paraId="5C4679B7" w14:textId="77777777" w:rsidR="008C334E" w:rsidRDefault="008C334E" w:rsidP="008C334E">
      <w:pPr>
        <w:pStyle w:val="NoSpacing"/>
        <w:rPr>
          <w:rFonts w:ascii="Arial" w:hAnsi="Arial" w:cs="Arial"/>
          <w:b/>
          <w:bCs/>
        </w:rPr>
      </w:pPr>
    </w:p>
    <w:p w14:paraId="16B85912" w14:textId="77777777" w:rsidR="008C334E" w:rsidRPr="00F61560" w:rsidRDefault="008C334E" w:rsidP="008C334E">
      <w:pPr>
        <w:pStyle w:val="NoSpacing"/>
        <w:rPr>
          <w:rFonts w:ascii="Arial" w:hAnsi="Arial" w:cs="Arial"/>
          <w:b/>
          <w:bCs/>
          <w:color w:val="7030A0"/>
        </w:rPr>
      </w:pPr>
      <w:r>
        <w:rPr>
          <w:rFonts w:ascii="Arial" w:hAnsi="Arial" w:cs="Arial"/>
          <w:b/>
          <w:bCs/>
          <w:color w:val="7030A0"/>
        </w:rPr>
        <w:t>What is PPE</w:t>
      </w:r>
      <w:r w:rsidR="008232A8">
        <w:rPr>
          <w:rFonts w:ascii="Arial" w:hAnsi="Arial" w:cs="Arial"/>
          <w:b/>
          <w:bCs/>
          <w:color w:val="7030A0"/>
        </w:rPr>
        <w:t>.</w:t>
      </w:r>
    </w:p>
    <w:p w14:paraId="393DB71F" w14:textId="77777777" w:rsidR="008C334E" w:rsidRDefault="008C334E" w:rsidP="008C334E">
      <w:pPr>
        <w:pStyle w:val="NoSpacing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PPE is equipment or clothing worn to protect the user from hazards in the workplace.</w:t>
      </w:r>
    </w:p>
    <w:p w14:paraId="0FA6E0DA" w14:textId="77777777" w:rsidR="008C334E" w:rsidRDefault="008C334E" w:rsidP="008C334E">
      <w:pPr>
        <w:pStyle w:val="NoSpacing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 construction / safety net rigging, the most commonly worn items of PPE are safety helmets, high-visibility clothing, safety footwear, full body harness, gloves &amp; glasses.</w:t>
      </w:r>
    </w:p>
    <w:p w14:paraId="100CD4B4" w14:textId="77777777" w:rsidR="008C334E" w:rsidRDefault="00855240" w:rsidP="00855240">
      <w:pPr>
        <w:pStyle w:val="NoSpacing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4ADBDED" wp14:editId="785C1180">
            <wp:simplePos x="0" y="0"/>
            <wp:positionH relativeFrom="column">
              <wp:posOffset>973455</wp:posOffset>
            </wp:positionH>
            <wp:positionV relativeFrom="paragraph">
              <wp:posOffset>212090</wp:posOffset>
            </wp:positionV>
            <wp:extent cx="675005" cy="6718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F18449F" wp14:editId="610D81F8">
            <wp:simplePos x="0" y="0"/>
            <wp:positionH relativeFrom="column">
              <wp:posOffset>1666875</wp:posOffset>
            </wp:positionH>
            <wp:positionV relativeFrom="paragraph">
              <wp:posOffset>212090</wp:posOffset>
            </wp:positionV>
            <wp:extent cx="690245" cy="663575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E3FEAD2" wp14:editId="5520716D">
            <wp:simplePos x="0" y="0"/>
            <wp:positionH relativeFrom="column">
              <wp:posOffset>2357755</wp:posOffset>
            </wp:positionH>
            <wp:positionV relativeFrom="paragraph">
              <wp:posOffset>218440</wp:posOffset>
            </wp:positionV>
            <wp:extent cx="675005" cy="666115"/>
            <wp:effectExtent l="0" t="0" r="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8AC3518" wp14:editId="617DB308">
            <wp:simplePos x="0" y="0"/>
            <wp:positionH relativeFrom="column">
              <wp:posOffset>3032125</wp:posOffset>
            </wp:positionH>
            <wp:positionV relativeFrom="paragraph">
              <wp:posOffset>217805</wp:posOffset>
            </wp:positionV>
            <wp:extent cx="644525" cy="640715"/>
            <wp:effectExtent l="0" t="0" r="3175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2E4A2787" wp14:editId="6DDB35EA">
            <wp:simplePos x="0" y="0"/>
            <wp:positionH relativeFrom="column">
              <wp:posOffset>3691255</wp:posOffset>
            </wp:positionH>
            <wp:positionV relativeFrom="paragraph">
              <wp:posOffset>227330</wp:posOffset>
            </wp:positionV>
            <wp:extent cx="700405" cy="647065"/>
            <wp:effectExtent l="0" t="0" r="4445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DB043FA" wp14:editId="3E2C8BF0">
            <wp:simplePos x="0" y="0"/>
            <wp:positionH relativeFrom="column">
              <wp:posOffset>4392078</wp:posOffset>
            </wp:positionH>
            <wp:positionV relativeFrom="paragraph">
              <wp:posOffset>218440</wp:posOffset>
            </wp:positionV>
            <wp:extent cx="665522" cy="632102"/>
            <wp:effectExtent l="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22" cy="63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240">
        <w:rPr>
          <w:rFonts w:ascii="Arial" w:hAnsi="Arial" w:cs="Arial"/>
          <w:noProof/>
          <w:lang w:eastAsia="en-GB"/>
        </w:rPr>
        <w:t xml:space="preserve"> </w:t>
      </w:r>
      <w:r w:rsidR="008C334E">
        <w:rPr>
          <w:rFonts w:ascii="Arial" w:hAnsi="Arial" w:cs="Arial"/>
        </w:rPr>
        <w:t xml:space="preserve">Other examples of PPE are ear plugs, respirators, googles &amp; other clothing </w:t>
      </w:r>
      <w:proofErr w:type="spellStart"/>
      <w:r w:rsidR="008C334E">
        <w:rPr>
          <w:rFonts w:ascii="Arial" w:hAnsi="Arial" w:cs="Arial"/>
        </w:rPr>
        <w:t>ie</w:t>
      </w:r>
      <w:proofErr w:type="spellEnd"/>
      <w:r w:rsidR="008C334E">
        <w:rPr>
          <w:rFonts w:ascii="Arial" w:hAnsi="Arial" w:cs="Arial"/>
        </w:rPr>
        <w:t xml:space="preserve"> overalls.</w:t>
      </w:r>
    </w:p>
    <w:p w14:paraId="5748B822" w14:textId="77777777" w:rsidR="008C334E" w:rsidRDefault="008C334E" w:rsidP="008C334E">
      <w:pPr>
        <w:pStyle w:val="NoSpacing"/>
        <w:rPr>
          <w:rFonts w:ascii="Arial" w:hAnsi="Arial" w:cs="Arial"/>
        </w:rPr>
      </w:pPr>
    </w:p>
    <w:p w14:paraId="1BCCD9C7" w14:textId="77777777" w:rsidR="008C334E" w:rsidRDefault="008C334E" w:rsidP="008C334E">
      <w:pPr>
        <w:pStyle w:val="NoSpacing"/>
        <w:rPr>
          <w:rFonts w:ascii="Arial" w:hAnsi="Arial" w:cs="Arial"/>
        </w:rPr>
      </w:pPr>
    </w:p>
    <w:p w14:paraId="1CCB7093" w14:textId="77777777" w:rsidR="008C334E" w:rsidRPr="002F4646" w:rsidRDefault="008C334E" w:rsidP="008C334E">
      <w:pPr>
        <w:pStyle w:val="NoSpacing"/>
        <w:rPr>
          <w:rFonts w:ascii="Arial" w:hAnsi="Arial" w:cs="Arial"/>
          <w:sz w:val="32"/>
        </w:rPr>
      </w:pPr>
    </w:p>
    <w:p w14:paraId="439C9F96" w14:textId="77777777" w:rsidR="005714EA" w:rsidRDefault="005714EA" w:rsidP="008C334E">
      <w:pPr>
        <w:pStyle w:val="NoSpacing"/>
        <w:rPr>
          <w:rFonts w:ascii="Arial" w:hAnsi="Arial" w:cs="Arial"/>
          <w:b/>
          <w:bCs/>
          <w:color w:val="7030A0"/>
        </w:rPr>
      </w:pPr>
    </w:p>
    <w:p w14:paraId="43AA839B" w14:textId="3DF6E42E" w:rsidR="008C334E" w:rsidRPr="002F4646" w:rsidRDefault="008C334E" w:rsidP="008C334E">
      <w:pPr>
        <w:pStyle w:val="NoSpacing"/>
        <w:rPr>
          <w:rFonts w:ascii="Arial" w:hAnsi="Arial" w:cs="Arial"/>
          <w:b/>
          <w:bCs/>
          <w:color w:val="7030A0"/>
        </w:rPr>
      </w:pPr>
      <w:r w:rsidRPr="002F4646">
        <w:rPr>
          <w:rFonts w:ascii="Arial" w:hAnsi="Arial" w:cs="Arial"/>
          <w:b/>
          <w:bCs/>
          <w:color w:val="7030A0"/>
        </w:rPr>
        <w:t>Limitations</w:t>
      </w:r>
      <w:r w:rsidR="008232A8" w:rsidRPr="002F4646">
        <w:rPr>
          <w:rFonts w:ascii="Arial" w:hAnsi="Arial" w:cs="Arial"/>
          <w:b/>
          <w:bCs/>
          <w:color w:val="7030A0"/>
        </w:rPr>
        <w:t>.</w:t>
      </w:r>
    </w:p>
    <w:p w14:paraId="7F87A0BB" w14:textId="77777777" w:rsidR="008C334E" w:rsidRPr="002F4646" w:rsidRDefault="008C334E" w:rsidP="008C334E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2F4646">
        <w:rPr>
          <w:rFonts w:ascii="Arial" w:hAnsi="Arial" w:cs="Arial"/>
        </w:rPr>
        <w:t>PPE will only protect the user</w:t>
      </w:r>
    </w:p>
    <w:p w14:paraId="112E1475" w14:textId="77777777" w:rsidR="008C334E" w:rsidRPr="002F4646" w:rsidRDefault="008C334E" w:rsidP="008C334E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2F4646">
        <w:rPr>
          <w:rFonts w:ascii="Arial" w:hAnsi="Arial" w:cs="Arial"/>
        </w:rPr>
        <w:t>It must be used in accordance with the manufactures instructions &amp; any training provided.</w:t>
      </w:r>
    </w:p>
    <w:p w14:paraId="2FD37CFC" w14:textId="77777777" w:rsidR="008C334E" w:rsidRPr="002F4646" w:rsidRDefault="008C334E" w:rsidP="008C334E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2F4646">
        <w:rPr>
          <w:rFonts w:ascii="Arial" w:hAnsi="Arial" w:cs="Arial"/>
        </w:rPr>
        <w:t>The actual level of effectiveness is difficult to assess.</w:t>
      </w:r>
    </w:p>
    <w:p w14:paraId="5F6E9707" w14:textId="20BF39DF" w:rsidR="008C334E" w:rsidRPr="002F4646" w:rsidRDefault="008C334E" w:rsidP="008C334E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2F4646">
        <w:rPr>
          <w:rFonts w:ascii="Arial" w:hAnsi="Arial" w:cs="Arial"/>
        </w:rPr>
        <w:t>It must be in good condition to be fully effective, do not</w:t>
      </w:r>
      <w:r w:rsidR="002F4646">
        <w:rPr>
          <w:rFonts w:ascii="Arial" w:hAnsi="Arial" w:cs="Arial"/>
        </w:rPr>
        <w:t xml:space="preserve"> mistreat PPE, your health &amp; life may</w:t>
      </w:r>
      <w:r w:rsidRPr="002F4646">
        <w:rPr>
          <w:rFonts w:ascii="Arial" w:hAnsi="Arial" w:cs="Arial"/>
        </w:rPr>
        <w:t xml:space="preserve"> depend on it.</w:t>
      </w:r>
    </w:p>
    <w:p w14:paraId="7C936782" w14:textId="77777777" w:rsidR="005714EA" w:rsidRDefault="005714EA" w:rsidP="008232A8">
      <w:pPr>
        <w:pStyle w:val="NoSpacing"/>
        <w:rPr>
          <w:rFonts w:ascii="Arial" w:hAnsi="Arial" w:cs="Arial"/>
          <w:b/>
          <w:bCs/>
          <w:color w:val="7030A0"/>
        </w:rPr>
      </w:pPr>
    </w:p>
    <w:p w14:paraId="3D3F4B64" w14:textId="20306B5C" w:rsidR="008232A8" w:rsidRPr="002F4646" w:rsidRDefault="008232A8" w:rsidP="008232A8">
      <w:pPr>
        <w:pStyle w:val="NoSpacing"/>
        <w:rPr>
          <w:rFonts w:ascii="Arial" w:hAnsi="Arial" w:cs="Arial"/>
          <w:b/>
          <w:bCs/>
          <w:color w:val="7030A0"/>
        </w:rPr>
      </w:pPr>
      <w:r w:rsidRPr="002F4646">
        <w:rPr>
          <w:rFonts w:ascii="Arial" w:hAnsi="Arial" w:cs="Arial"/>
          <w:b/>
          <w:bCs/>
          <w:color w:val="7030A0"/>
        </w:rPr>
        <w:t>What your employer must do.</w:t>
      </w:r>
    </w:p>
    <w:p w14:paraId="403C20DB" w14:textId="77777777" w:rsidR="008C334E" w:rsidRPr="002F4646" w:rsidRDefault="008232A8" w:rsidP="008232A8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2F4646">
        <w:rPr>
          <w:rFonts w:ascii="Arial" w:hAnsi="Arial" w:cs="Arial"/>
        </w:rPr>
        <w:t>Assess the risks to your health &amp; safety arising from your work activities.</w:t>
      </w:r>
    </w:p>
    <w:p w14:paraId="5DC5501E" w14:textId="77777777" w:rsidR="008232A8" w:rsidRPr="002F4646" w:rsidRDefault="008232A8" w:rsidP="008232A8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2F4646">
        <w:rPr>
          <w:rFonts w:ascii="Arial" w:hAnsi="Arial" w:cs="Arial"/>
        </w:rPr>
        <w:t>Try to organise work activities so that PPE is not necessary.</w:t>
      </w:r>
    </w:p>
    <w:p w14:paraId="759F7193" w14:textId="77777777" w:rsidR="008232A8" w:rsidRPr="002F4646" w:rsidRDefault="008232A8" w:rsidP="008232A8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2F4646">
        <w:rPr>
          <w:rFonts w:ascii="Arial" w:hAnsi="Arial" w:cs="Arial"/>
        </w:rPr>
        <w:t>Where PPE is necessary, select the appropriate items that suit the wearer &amp; are CE-marked.</w:t>
      </w:r>
    </w:p>
    <w:p w14:paraId="00D51D13" w14:textId="77777777" w:rsidR="008232A8" w:rsidRPr="002F4646" w:rsidRDefault="008232A8" w:rsidP="008232A8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2F4646">
        <w:rPr>
          <w:rFonts w:ascii="Arial" w:hAnsi="Arial" w:cs="Arial"/>
        </w:rPr>
        <w:t>Supply you with the necessary PPE free of charge.</w:t>
      </w:r>
    </w:p>
    <w:p w14:paraId="0AC9215F" w14:textId="77777777" w:rsidR="008232A8" w:rsidRPr="002F4646" w:rsidRDefault="008232A8" w:rsidP="008232A8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2F4646">
        <w:rPr>
          <w:rFonts w:ascii="Arial" w:hAnsi="Arial" w:cs="Arial"/>
        </w:rPr>
        <w:t>Train you to use relevant PPE, explain its limitations &amp; explain the implications of not using it.</w:t>
      </w:r>
    </w:p>
    <w:p w14:paraId="6111E738" w14:textId="77777777" w:rsidR="008232A8" w:rsidRPr="002F4646" w:rsidRDefault="008232A8" w:rsidP="008232A8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2F4646">
        <w:rPr>
          <w:rFonts w:ascii="Arial" w:hAnsi="Arial" w:cs="Arial"/>
        </w:rPr>
        <w:t>Ensure compatibility if more than one item of PPE is worn together.</w:t>
      </w:r>
    </w:p>
    <w:p w14:paraId="06E02D0C" w14:textId="77777777" w:rsidR="008232A8" w:rsidRPr="002F4646" w:rsidRDefault="008232A8" w:rsidP="008232A8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2F4646">
        <w:rPr>
          <w:rFonts w:ascii="Arial" w:hAnsi="Arial" w:cs="Arial"/>
        </w:rPr>
        <w:t xml:space="preserve">Ensure that PPE is maintained &amp; </w:t>
      </w:r>
      <w:r w:rsidR="002F4646" w:rsidRPr="002F4646">
        <w:rPr>
          <w:rFonts w:ascii="Arial" w:hAnsi="Arial" w:cs="Arial"/>
        </w:rPr>
        <w:t>replace</w:t>
      </w:r>
      <w:r w:rsidRPr="002F4646">
        <w:rPr>
          <w:rFonts w:ascii="Arial" w:hAnsi="Arial" w:cs="Arial"/>
        </w:rPr>
        <w:t xml:space="preserve"> defective or lost PPE.</w:t>
      </w:r>
    </w:p>
    <w:p w14:paraId="5ADE6800" w14:textId="77777777" w:rsidR="005714EA" w:rsidRDefault="005714EA" w:rsidP="008C334E">
      <w:pPr>
        <w:pStyle w:val="NoSpacing"/>
        <w:rPr>
          <w:rFonts w:ascii="Arial" w:hAnsi="Arial" w:cs="Arial"/>
          <w:b/>
          <w:bCs/>
          <w:color w:val="7030A0"/>
        </w:rPr>
      </w:pPr>
    </w:p>
    <w:p w14:paraId="7ACBC2E5" w14:textId="77777777" w:rsidR="005714EA" w:rsidRDefault="005714EA" w:rsidP="008C334E">
      <w:pPr>
        <w:pStyle w:val="NoSpacing"/>
        <w:rPr>
          <w:rFonts w:ascii="Arial" w:hAnsi="Arial" w:cs="Arial"/>
          <w:b/>
          <w:bCs/>
          <w:color w:val="7030A0"/>
        </w:rPr>
      </w:pPr>
    </w:p>
    <w:p w14:paraId="162EC2F6" w14:textId="77777777" w:rsidR="005714EA" w:rsidRDefault="005714EA" w:rsidP="008C334E">
      <w:pPr>
        <w:pStyle w:val="NoSpacing"/>
        <w:rPr>
          <w:rFonts w:ascii="Arial" w:hAnsi="Arial" w:cs="Arial"/>
          <w:b/>
          <w:bCs/>
          <w:color w:val="7030A0"/>
        </w:rPr>
      </w:pPr>
    </w:p>
    <w:p w14:paraId="05DACE02" w14:textId="77777777" w:rsidR="005714EA" w:rsidRDefault="005714EA" w:rsidP="008C334E">
      <w:pPr>
        <w:pStyle w:val="NoSpacing"/>
        <w:rPr>
          <w:rFonts w:ascii="Arial" w:hAnsi="Arial" w:cs="Arial"/>
          <w:b/>
          <w:bCs/>
          <w:color w:val="7030A0"/>
        </w:rPr>
      </w:pPr>
    </w:p>
    <w:p w14:paraId="2F1A384F" w14:textId="77777777" w:rsidR="005714EA" w:rsidRDefault="005714EA" w:rsidP="008C334E">
      <w:pPr>
        <w:pStyle w:val="NoSpacing"/>
        <w:rPr>
          <w:rFonts w:ascii="Arial" w:hAnsi="Arial" w:cs="Arial"/>
          <w:b/>
          <w:bCs/>
          <w:color w:val="7030A0"/>
        </w:rPr>
      </w:pPr>
    </w:p>
    <w:p w14:paraId="3A66FBFB" w14:textId="77777777" w:rsidR="005714EA" w:rsidRDefault="005714EA" w:rsidP="008C334E">
      <w:pPr>
        <w:pStyle w:val="NoSpacing"/>
        <w:rPr>
          <w:rFonts w:ascii="Arial" w:hAnsi="Arial" w:cs="Arial"/>
          <w:b/>
          <w:bCs/>
          <w:color w:val="7030A0"/>
        </w:rPr>
      </w:pPr>
    </w:p>
    <w:p w14:paraId="1FC156AB" w14:textId="77777777" w:rsidR="005714EA" w:rsidRDefault="005714EA" w:rsidP="008C334E">
      <w:pPr>
        <w:pStyle w:val="NoSpacing"/>
        <w:rPr>
          <w:rFonts w:ascii="Arial" w:hAnsi="Arial" w:cs="Arial"/>
          <w:b/>
          <w:bCs/>
          <w:color w:val="7030A0"/>
        </w:rPr>
      </w:pPr>
    </w:p>
    <w:p w14:paraId="7D676F5B" w14:textId="77777777" w:rsidR="005714EA" w:rsidRDefault="005714EA" w:rsidP="008C334E">
      <w:pPr>
        <w:pStyle w:val="NoSpacing"/>
        <w:rPr>
          <w:rFonts w:ascii="Arial" w:hAnsi="Arial" w:cs="Arial"/>
          <w:b/>
          <w:bCs/>
          <w:color w:val="7030A0"/>
        </w:rPr>
      </w:pPr>
    </w:p>
    <w:p w14:paraId="09A116CD" w14:textId="77777777" w:rsidR="005714EA" w:rsidRDefault="005714EA" w:rsidP="008C334E">
      <w:pPr>
        <w:pStyle w:val="NoSpacing"/>
        <w:rPr>
          <w:rFonts w:ascii="Arial" w:hAnsi="Arial" w:cs="Arial"/>
          <w:b/>
          <w:bCs/>
          <w:color w:val="7030A0"/>
        </w:rPr>
      </w:pPr>
    </w:p>
    <w:p w14:paraId="52AB3FC9" w14:textId="77777777" w:rsidR="005714EA" w:rsidRDefault="005714EA" w:rsidP="008C334E">
      <w:pPr>
        <w:pStyle w:val="NoSpacing"/>
        <w:rPr>
          <w:rFonts w:ascii="Arial" w:hAnsi="Arial" w:cs="Arial"/>
          <w:b/>
          <w:bCs/>
          <w:color w:val="7030A0"/>
        </w:rPr>
      </w:pPr>
    </w:p>
    <w:p w14:paraId="612CCB1F" w14:textId="03F46AA0" w:rsidR="008C334E" w:rsidRPr="002F4646" w:rsidRDefault="008232A8" w:rsidP="008C334E">
      <w:pPr>
        <w:pStyle w:val="NoSpacing"/>
        <w:rPr>
          <w:rFonts w:ascii="Arial" w:hAnsi="Arial" w:cs="Arial"/>
          <w:b/>
          <w:bCs/>
          <w:color w:val="7030A0"/>
        </w:rPr>
      </w:pPr>
      <w:r w:rsidRPr="002F4646">
        <w:rPr>
          <w:rFonts w:ascii="Arial" w:hAnsi="Arial" w:cs="Arial"/>
          <w:b/>
          <w:bCs/>
          <w:color w:val="7030A0"/>
        </w:rPr>
        <w:t>What you must do.</w:t>
      </w:r>
    </w:p>
    <w:p w14:paraId="0E795316" w14:textId="77777777" w:rsidR="008C334E" w:rsidRPr="002F4646" w:rsidRDefault="008232A8" w:rsidP="008C334E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2F4646">
        <w:rPr>
          <w:rFonts w:ascii="Arial" w:hAnsi="Arial" w:cs="Arial"/>
        </w:rPr>
        <w:t>Use PPE in accordance with instructions &amp; training given.</w:t>
      </w:r>
    </w:p>
    <w:p w14:paraId="5F7518E8" w14:textId="77777777" w:rsidR="00F676FD" w:rsidRPr="002F4646" w:rsidRDefault="00F676FD" w:rsidP="008C334E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2F4646">
        <w:rPr>
          <w:rFonts w:ascii="Arial" w:hAnsi="Arial" w:cs="Arial"/>
        </w:rPr>
        <w:t>Never adjust / adapt your PPE</w:t>
      </w:r>
    </w:p>
    <w:p w14:paraId="2A4952AD" w14:textId="77777777" w:rsidR="008232A8" w:rsidRPr="002F4646" w:rsidRDefault="008232A8" w:rsidP="008C334E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2F4646">
        <w:rPr>
          <w:rFonts w:ascii="Arial" w:hAnsi="Arial" w:cs="Arial"/>
        </w:rPr>
        <w:t>Return PPE to its storage, where provided, after use.</w:t>
      </w:r>
    </w:p>
    <w:p w14:paraId="59F57AE2" w14:textId="77777777" w:rsidR="008232A8" w:rsidRPr="002F4646" w:rsidRDefault="008232A8" w:rsidP="008C334E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2F4646">
        <w:rPr>
          <w:rFonts w:ascii="Arial" w:hAnsi="Arial" w:cs="Arial"/>
        </w:rPr>
        <w:t>Take reasonable care of your PPE &amp; report its loss or any damage to your employer.</w:t>
      </w:r>
    </w:p>
    <w:p w14:paraId="3978073E" w14:textId="28EBDABD" w:rsidR="008232A8" w:rsidRPr="002F4646" w:rsidRDefault="008232A8" w:rsidP="008C334E">
      <w:pPr>
        <w:pStyle w:val="NoSpacing"/>
        <w:numPr>
          <w:ilvl w:val="0"/>
          <w:numId w:val="1"/>
        </w:numPr>
        <w:rPr>
          <w:rFonts w:ascii="Arial" w:hAnsi="Arial" w:cs="Arial"/>
        </w:rPr>
      </w:pPr>
      <w:r w:rsidRPr="002F4646">
        <w:rPr>
          <w:rFonts w:ascii="Arial" w:hAnsi="Arial" w:cs="Arial"/>
        </w:rPr>
        <w:t>Never work without PPE when it is known to be necessary.</w:t>
      </w:r>
    </w:p>
    <w:p w14:paraId="37561A2B" w14:textId="7B335488" w:rsidR="005168B5" w:rsidRDefault="00241C2A" w:rsidP="005714EA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E013FEB" wp14:editId="70DF002A">
            <wp:simplePos x="0" y="0"/>
            <wp:positionH relativeFrom="column">
              <wp:posOffset>1692612</wp:posOffset>
            </wp:positionH>
            <wp:positionV relativeFrom="paragraph">
              <wp:posOffset>14328</wp:posOffset>
            </wp:positionV>
            <wp:extent cx="685043" cy="680994"/>
            <wp:effectExtent l="0" t="0" r="1270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56" cy="68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F5207" w14:textId="77777777" w:rsidR="005714EA" w:rsidRDefault="005714EA" w:rsidP="005714EA">
      <w:pPr>
        <w:pStyle w:val="NoSpacing"/>
        <w:rPr>
          <w:rFonts w:ascii="Arial" w:hAnsi="Arial" w:cs="Arial"/>
        </w:rPr>
      </w:pPr>
    </w:p>
    <w:p w14:paraId="7D36BC7C" w14:textId="77777777" w:rsidR="00855240" w:rsidRDefault="00855240" w:rsidP="005168B5">
      <w:pPr>
        <w:pStyle w:val="NoSpacing"/>
        <w:jc w:val="center"/>
        <w:rPr>
          <w:rFonts w:ascii="Arial" w:hAnsi="Arial" w:cs="Arial"/>
          <w:b/>
          <w:bCs/>
          <w:color w:val="7030A0"/>
          <w:sz w:val="28"/>
          <w:u w:val="single"/>
        </w:rPr>
      </w:pPr>
      <w:r w:rsidRPr="005168B5">
        <w:rPr>
          <w:rFonts w:ascii="Arial" w:hAnsi="Arial" w:cs="Arial"/>
          <w:b/>
          <w:bCs/>
          <w:color w:val="7030A0"/>
          <w:sz w:val="28"/>
          <w:u w:val="single"/>
        </w:rPr>
        <w:t>Harnesses</w:t>
      </w:r>
    </w:p>
    <w:p w14:paraId="37E9CB39" w14:textId="77777777" w:rsidR="0063006C" w:rsidRPr="005168B5" w:rsidRDefault="0063006C" w:rsidP="005168B5">
      <w:pPr>
        <w:pStyle w:val="NoSpacing"/>
        <w:jc w:val="center"/>
        <w:rPr>
          <w:rFonts w:ascii="Arial" w:hAnsi="Arial" w:cs="Arial"/>
        </w:rPr>
      </w:pPr>
    </w:p>
    <w:p w14:paraId="1F260C05" w14:textId="77777777" w:rsidR="008C334E" w:rsidRPr="005168B5" w:rsidRDefault="0063006C" w:rsidP="005168B5">
      <w:pPr>
        <w:pStyle w:val="NoSpacing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079EE1" wp14:editId="6766E824">
                <wp:simplePos x="0" y="0"/>
                <wp:positionH relativeFrom="column">
                  <wp:posOffset>47625</wp:posOffset>
                </wp:positionH>
                <wp:positionV relativeFrom="paragraph">
                  <wp:posOffset>73025</wp:posOffset>
                </wp:positionV>
                <wp:extent cx="5553075" cy="240982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24098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0BDEC" id="Rectangle 15" o:spid="_x0000_s1026" style="position:absolute;margin-left:3.75pt;margin-top:5.75pt;width:437.25pt;height:18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" filled="f" strokecolor="#3f3151 [1607]" strokeweight="2pt"/>
            </w:pict>
          </mc:Fallback>
        </mc:AlternateContent>
      </w:r>
    </w:p>
    <w:p w14:paraId="11A7EC25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color w:val="7030A0"/>
          <w:sz w:val="28"/>
          <w:u w:val="single"/>
        </w:rPr>
      </w:pPr>
      <w:r w:rsidRPr="005168B5">
        <w:rPr>
          <w:rFonts w:ascii="Arial" w:hAnsi="Arial" w:cs="Arial"/>
          <w:b/>
          <w:color w:val="7030A0"/>
          <w:sz w:val="28"/>
          <w:u w:val="single"/>
        </w:rPr>
        <w:t>MANDATORY WEARING OF SAFETY HARNESSES</w:t>
      </w:r>
      <w:bookmarkStart w:id="0" w:name="_GoBack"/>
      <w:bookmarkEnd w:id="0"/>
    </w:p>
    <w:p w14:paraId="721AF020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color w:val="7030A0"/>
          <w:sz w:val="28"/>
          <w:u w:val="single"/>
        </w:rPr>
      </w:pPr>
    </w:p>
    <w:p w14:paraId="0E7AEDAB" w14:textId="77777777" w:rsidR="005168B5" w:rsidRDefault="005168B5" w:rsidP="005168B5">
      <w:pPr>
        <w:pStyle w:val="NoSpacing"/>
        <w:jc w:val="center"/>
        <w:rPr>
          <w:rFonts w:ascii="Arial" w:hAnsi="Arial" w:cs="Arial"/>
          <w:color w:val="7030A0"/>
          <w:sz w:val="24"/>
        </w:rPr>
      </w:pPr>
      <w:r>
        <w:rPr>
          <w:rFonts w:ascii="Arial" w:hAnsi="Arial" w:cs="Arial"/>
          <w:color w:val="7030A0"/>
          <w:sz w:val="24"/>
        </w:rPr>
        <w:t>The use of a safety harness</w:t>
      </w:r>
      <w:r w:rsidR="00F676FD">
        <w:rPr>
          <w:rFonts w:ascii="Arial" w:hAnsi="Arial" w:cs="Arial"/>
          <w:color w:val="7030A0"/>
          <w:sz w:val="24"/>
        </w:rPr>
        <w:t xml:space="preserve"> / lanyard</w:t>
      </w:r>
      <w:r>
        <w:rPr>
          <w:rFonts w:ascii="Arial" w:hAnsi="Arial" w:cs="Arial"/>
          <w:color w:val="7030A0"/>
          <w:sz w:val="24"/>
        </w:rPr>
        <w:t xml:space="preserve"> is mandatory whilst working </w:t>
      </w:r>
    </w:p>
    <w:p w14:paraId="1CFC7E48" w14:textId="77777777" w:rsidR="005168B5" w:rsidRDefault="005168B5" w:rsidP="005168B5">
      <w:pPr>
        <w:pStyle w:val="NoSpacing"/>
        <w:jc w:val="center"/>
        <w:rPr>
          <w:rFonts w:ascii="Arial" w:hAnsi="Arial" w:cs="Arial"/>
          <w:color w:val="7030A0"/>
          <w:sz w:val="24"/>
        </w:rPr>
      </w:pPr>
      <w:r>
        <w:rPr>
          <w:rFonts w:ascii="Arial" w:hAnsi="Arial" w:cs="Arial"/>
          <w:color w:val="7030A0"/>
          <w:sz w:val="24"/>
        </w:rPr>
        <w:t xml:space="preserve">with </w:t>
      </w:r>
      <w:proofErr w:type="gramStart"/>
      <w:r>
        <w:rPr>
          <w:rFonts w:ascii="Arial" w:hAnsi="Arial" w:cs="Arial"/>
          <w:color w:val="7030A0"/>
          <w:sz w:val="24"/>
        </w:rPr>
        <w:t>an</w:t>
      </w:r>
      <w:proofErr w:type="gramEnd"/>
      <w:r w:rsidR="00F676FD">
        <w:rPr>
          <w:rFonts w:ascii="Arial" w:hAnsi="Arial" w:cs="Arial"/>
          <w:color w:val="7030A0"/>
          <w:sz w:val="24"/>
        </w:rPr>
        <w:t xml:space="preserve"> type B</w:t>
      </w:r>
      <w:r>
        <w:rPr>
          <w:rFonts w:ascii="Arial" w:hAnsi="Arial" w:cs="Arial"/>
          <w:color w:val="7030A0"/>
          <w:sz w:val="24"/>
        </w:rPr>
        <w:t xml:space="preserve"> elevated work platform on every site</w:t>
      </w:r>
    </w:p>
    <w:p w14:paraId="1D855CBC" w14:textId="77777777" w:rsidR="005168B5" w:rsidRDefault="005168B5" w:rsidP="005168B5">
      <w:pPr>
        <w:pStyle w:val="NoSpacing"/>
        <w:jc w:val="center"/>
        <w:rPr>
          <w:rFonts w:ascii="Arial" w:hAnsi="Arial" w:cs="Arial"/>
          <w:color w:val="7030A0"/>
          <w:sz w:val="24"/>
        </w:rPr>
      </w:pPr>
    </w:p>
    <w:p w14:paraId="20436434" w14:textId="77777777" w:rsidR="005168B5" w:rsidRDefault="005168B5" w:rsidP="005168B5">
      <w:pPr>
        <w:pStyle w:val="NoSpacing"/>
        <w:jc w:val="center"/>
        <w:rPr>
          <w:rFonts w:ascii="Arial" w:hAnsi="Arial" w:cs="Arial"/>
          <w:color w:val="7030A0"/>
          <w:sz w:val="24"/>
        </w:rPr>
      </w:pPr>
      <w:r>
        <w:rPr>
          <w:rFonts w:ascii="Arial" w:hAnsi="Arial" w:cs="Arial"/>
          <w:color w:val="7030A0"/>
          <w:sz w:val="24"/>
        </w:rPr>
        <w:t xml:space="preserve">Your safety harness must be attached to the designated </w:t>
      </w:r>
    </w:p>
    <w:p w14:paraId="5467D271" w14:textId="77777777" w:rsidR="005168B5" w:rsidRDefault="005168B5" w:rsidP="005168B5">
      <w:pPr>
        <w:pStyle w:val="NoSpacing"/>
        <w:jc w:val="center"/>
        <w:rPr>
          <w:rFonts w:ascii="Arial" w:hAnsi="Arial" w:cs="Arial"/>
          <w:color w:val="7030A0"/>
          <w:sz w:val="24"/>
        </w:rPr>
      </w:pPr>
      <w:r>
        <w:rPr>
          <w:rFonts w:ascii="Arial" w:hAnsi="Arial" w:cs="Arial"/>
          <w:color w:val="7030A0"/>
          <w:sz w:val="24"/>
        </w:rPr>
        <w:t>anchorage point within the work platform basket</w:t>
      </w:r>
    </w:p>
    <w:p w14:paraId="2E0111B1" w14:textId="77777777" w:rsidR="005168B5" w:rsidRDefault="005168B5" w:rsidP="005168B5">
      <w:pPr>
        <w:pStyle w:val="NoSpacing"/>
        <w:jc w:val="center"/>
        <w:rPr>
          <w:rFonts w:ascii="Arial" w:hAnsi="Arial" w:cs="Arial"/>
          <w:color w:val="7030A0"/>
          <w:sz w:val="24"/>
        </w:rPr>
      </w:pPr>
    </w:p>
    <w:p w14:paraId="7A108891" w14:textId="65D79888" w:rsidR="005168B5" w:rsidRDefault="005168B5" w:rsidP="005168B5">
      <w:pPr>
        <w:pStyle w:val="NoSpacing"/>
        <w:jc w:val="center"/>
        <w:rPr>
          <w:rFonts w:ascii="Arial" w:hAnsi="Arial" w:cs="Arial"/>
          <w:color w:val="7030A0"/>
          <w:sz w:val="24"/>
        </w:rPr>
      </w:pPr>
      <w:r>
        <w:rPr>
          <w:rFonts w:ascii="Arial" w:hAnsi="Arial" w:cs="Arial"/>
          <w:color w:val="7030A0"/>
          <w:sz w:val="24"/>
        </w:rPr>
        <w:t xml:space="preserve">Safety harnesses &amp; lanyard must be inspected for </w:t>
      </w:r>
    </w:p>
    <w:p w14:paraId="675417A3" w14:textId="0A9744C0" w:rsidR="005168B5" w:rsidRDefault="005168B5" w:rsidP="005168B5">
      <w:pPr>
        <w:pStyle w:val="NoSpacing"/>
        <w:jc w:val="center"/>
        <w:rPr>
          <w:rFonts w:ascii="Arial" w:hAnsi="Arial" w:cs="Arial"/>
          <w:color w:val="7030A0"/>
          <w:sz w:val="24"/>
        </w:rPr>
      </w:pPr>
      <w:r>
        <w:rPr>
          <w:rFonts w:ascii="Arial" w:hAnsi="Arial" w:cs="Arial"/>
          <w:color w:val="7030A0"/>
          <w:sz w:val="24"/>
        </w:rPr>
        <w:t>any damage or tears on a daily basis</w:t>
      </w:r>
    </w:p>
    <w:p w14:paraId="201BB6E3" w14:textId="0D2966DA" w:rsidR="005168B5" w:rsidRDefault="005168B5" w:rsidP="005168B5">
      <w:pPr>
        <w:pStyle w:val="NoSpacing"/>
        <w:jc w:val="center"/>
        <w:rPr>
          <w:rFonts w:ascii="Arial" w:hAnsi="Arial" w:cs="Arial"/>
          <w:color w:val="7030A0"/>
          <w:sz w:val="24"/>
        </w:rPr>
      </w:pPr>
    </w:p>
    <w:p w14:paraId="6243E0CE" w14:textId="6D471186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  <w:r>
        <w:rPr>
          <w:rFonts w:ascii="Arial" w:hAnsi="Arial" w:cs="Arial"/>
          <w:color w:val="7030A0"/>
          <w:sz w:val="24"/>
        </w:rPr>
        <w:t>Report any damage immediately to your supervisor.</w:t>
      </w:r>
      <w:r w:rsidRPr="005168B5">
        <w:rPr>
          <w:rFonts w:ascii="Arial" w:hAnsi="Arial" w:cs="Arial"/>
          <w:b/>
          <w:bCs/>
          <w:noProof/>
          <w:lang w:eastAsia="en-GB"/>
        </w:rPr>
        <w:t xml:space="preserve"> </w:t>
      </w:r>
    </w:p>
    <w:p w14:paraId="61141D78" w14:textId="01348768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5BBB6E3E" w14:textId="51AAFE55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40811EB5" w14:textId="085B7D75" w:rsidR="005168B5" w:rsidRDefault="005714EA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71E49513" wp14:editId="1FB2497F">
            <wp:simplePos x="0" y="0"/>
            <wp:positionH relativeFrom="column">
              <wp:posOffset>4483100</wp:posOffset>
            </wp:positionH>
            <wp:positionV relativeFrom="paragraph">
              <wp:posOffset>23627</wp:posOffset>
            </wp:positionV>
            <wp:extent cx="1753235" cy="3156453"/>
            <wp:effectExtent l="0" t="0" r="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-rgh1_rear_d_harnes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3156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3EBF5" w14:textId="63478AB1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52C8836E" w14:textId="77777777" w:rsidR="005714EA" w:rsidRDefault="0063006C" w:rsidP="0063006C">
      <w:pPr>
        <w:pStyle w:val="NoSpacing"/>
        <w:jc w:val="center"/>
        <w:rPr>
          <w:rFonts w:ascii="Arial" w:hAnsi="Arial" w:cs="Arial"/>
          <w:b/>
          <w:color w:val="7030A0"/>
          <w:sz w:val="28"/>
          <w:u w:val="single"/>
        </w:rPr>
      </w:pPr>
      <w:r>
        <w:rPr>
          <w:rFonts w:ascii="Arial" w:hAnsi="Arial" w:cs="Arial"/>
          <w:b/>
          <w:color w:val="7030A0"/>
          <w:sz w:val="28"/>
          <w:u w:val="single"/>
        </w:rPr>
        <w:t xml:space="preserve">Harness Familiarisation &amp; </w:t>
      </w:r>
    </w:p>
    <w:p w14:paraId="43FFE68D" w14:textId="38E8B730" w:rsidR="0063006C" w:rsidRDefault="0063006C" w:rsidP="0063006C">
      <w:pPr>
        <w:pStyle w:val="NoSpacing"/>
        <w:jc w:val="center"/>
        <w:rPr>
          <w:rFonts w:ascii="Arial" w:hAnsi="Arial" w:cs="Arial"/>
          <w:b/>
          <w:color w:val="7030A0"/>
          <w:sz w:val="28"/>
          <w:u w:val="single"/>
        </w:rPr>
      </w:pPr>
      <w:r>
        <w:rPr>
          <w:rFonts w:ascii="Arial" w:hAnsi="Arial" w:cs="Arial"/>
          <w:b/>
          <w:color w:val="7030A0"/>
          <w:sz w:val="28"/>
          <w:u w:val="single"/>
        </w:rPr>
        <w:t>Own Harness Inspection</w:t>
      </w:r>
    </w:p>
    <w:p w14:paraId="6DE70B06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539ED1AD" w14:textId="77777777" w:rsidR="0063006C" w:rsidRDefault="0063006C" w:rsidP="0063006C">
      <w:pPr>
        <w:pStyle w:val="NoSpacing"/>
        <w:rPr>
          <w:rFonts w:ascii="Arial" w:hAnsi="Arial" w:cs="Arial"/>
          <w:b/>
          <w:bCs/>
          <w:color w:val="7030A0"/>
        </w:rPr>
      </w:pPr>
      <w:r>
        <w:rPr>
          <w:rFonts w:ascii="Arial" w:hAnsi="Arial" w:cs="Arial"/>
          <w:b/>
          <w:bCs/>
          <w:color w:val="7030A0"/>
        </w:rPr>
        <w:t xml:space="preserve">What should you know about fall </w:t>
      </w:r>
      <w:r w:rsidR="00307AA7">
        <w:rPr>
          <w:rFonts w:ascii="Arial" w:hAnsi="Arial" w:cs="Arial"/>
          <w:b/>
          <w:bCs/>
          <w:color w:val="7030A0"/>
        </w:rPr>
        <w:t>protective equipment?</w:t>
      </w:r>
    </w:p>
    <w:p w14:paraId="0EDEB44A" w14:textId="77777777" w:rsidR="00307AA7" w:rsidRPr="00F61560" w:rsidRDefault="00307AA7" w:rsidP="0063006C">
      <w:pPr>
        <w:pStyle w:val="NoSpacing"/>
        <w:rPr>
          <w:rFonts w:ascii="Arial" w:hAnsi="Arial" w:cs="Arial"/>
          <w:b/>
          <w:bCs/>
          <w:color w:val="7030A0"/>
        </w:rPr>
      </w:pPr>
    </w:p>
    <w:p w14:paraId="10B73794" w14:textId="77777777" w:rsidR="00806BC8" w:rsidRDefault="00806BC8" w:rsidP="00806BC8">
      <w:pPr>
        <w:pStyle w:val="NoSpacing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Every harness comes with a label &amp; serial number</w:t>
      </w:r>
      <w:r w:rsidR="00106A3B">
        <w:rPr>
          <w:rFonts w:ascii="Arial" w:hAnsi="Arial" w:cs="Arial"/>
        </w:rPr>
        <w:t>. T</w:t>
      </w:r>
      <w:r>
        <w:rPr>
          <w:rFonts w:ascii="Arial" w:hAnsi="Arial" w:cs="Arial"/>
        </w:rPr>
        <w:t>hese</w:t>
      </w:r>
    </w:p>
    <w:p w14:paraId="5FDBE12F" w14:textId="77777777" w:rsidR="00806BC8" w:rsidRDefault="00106A3B" w:rsidP="00806BC8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806BC8">
        <w:rPr>
          <w:rFonts w:ascii="Arial" w:hAnsi="Arial" w:cs="Arial"/>
        </w:rPr>
        <w:t>umbers should be clearly visible, you &amp; your supervisor</w:t>
      </w:r>
    </w:p>
    <w:p w14:paraId="115ABFAA" w14:textId="77777777" w:rsidR="00806BC8" w:rsidRDefault="00806BC8" w:rsidP="00806BC8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should make a note of these for future inspection.</w:t>
      </w:r>
    </w:p>
    <w:p w14:paraId="61778C56" w14:textId="77777777" w:rsidR="00806BC8" w:rsidRPr="00806BC8" w:rsidRDefault="00806BC8" w:rsidP="00806BC8">
      <w:pPr>
        <w:pStyle w:val="NoSpacing"/>
        <w:ind w:left="720"/>
        <w:rPr>
          <w:rFonts w:ascii="Arial" w:hAnsi="Arial" w:cs="Arial"/>
        </w:rPr>
      </w:pPr>
    </w:p>
    <w:p w14:paraId="424FA632" w14:textId="77777777" w:rsidR="0063006C" w:rsidRDefault="0063006C" w:rsidP="0063006C">
      <w:pPr>
        <w:pStyle w:val="NoSpacing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Inspect your equipment daily.</w:t>
      </w:r>
    </w:p>
    <w:p w14:paraId="04A795AC" w14:textId="77777777" w:rsidR="00307AA7" w:rsidRDefault="00307AA7" w:rsidP="00307AA7">
      <w:pPr>
        <w:pStyle w:val="NoSpacing"/>
        <w:ind w:left="720"/>
        <w:rPr>
          <w:rFonts w:ascii="Arial" w:hAnsi="Arial" w:cs="Arial"/>
        </w:rPr>
      </w:pPr>
    </w:p>
    <w:p w14:paraId="2C25A23B" w14:textId="77777777" w:rsidR="00307AA7" w:rsidRDefault="0063006C" w:rsidP="0063006C">
      <w:pPr>
        <w:pStyle w:val="NoSpacing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Replace defective equipment. If there is any doubt about </w:t>
      </w:r>
    </w:p>
    <w:p w14:paraId="3ACD747F" w14:textId="77777777" w:rsidR="00307AA7" w:rsidRDefault="0063006C" w:rsidP="00307AA7">
      <w:pPr>
        <w:pStyle w:val="NoSpacing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the safety of the equipment, do not use it &amp; refer questionable </w:t>
      </w:r>
    </w:p>
    <w:p w14:paraId="76FAF56A" w14:textId="77777777" w:rsidR="0063006C" w:rsidRDefault="0063006C" w:rsidP="00307AA7">
      <w:pPr>
        <w:pStyle w:val="NoSpacing"/>
        <w:ind w:firstLine="720"/>
        <w:rPr>
          <w:rFonts w:ascii="Arial" w:hAnsi="Arial" w:cs="Arial"/>
        </w:rPr>
      </w:pPr>
      <w:r>
        <w:rPr>
          <w:rFonts w:ascii="Arial" w:hAnsi="Arial" w:cs="Arial"/>
        </w:rPr>
        <w:t>defects to your supervisor.</w:t>
      </w:r>
    </w:p>
    <w:p w14:paraId="14A5D613" w14:textId="77777777" w:rsidR="00307AA7" w:rsidRDefault="00307AA7" w:rsidP="00307AA7">
      <w:pPr>
        <w:pStyle w:val="NoSpacing"/>
        <w:rPr>
          <w:rFonts w:ascii="Arial" w:hAnsi="Arial" w:cs="Arial"/>
        </w:rPr>
      </w:pPr>
    </w:p>
    <w:p w14:paraId="39126667" w14:textId="77777777" w:rsidR="00307AA7" w:rsidRDefault="0063006C" w:rsidP="0063006C">
      <w:pPr>
        <w:pStyle w:val="NoSpacing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Replace any equipment, including ropes, involved in a fall.</w:t>
      </w:r>
      <w:r w:rsidR="00307AA7">
        <w:rPr>
          <w:rFonts w:ascii="Arial" w:hAnsi="Arial" w:cs="Arial"/>
        </w:rPr>
        <w:t xml:space="preserve"> </w:t>
      </w:r>
    </w:p>
    <w:p w14:paraId="11EF4C8C" w14:textId="77777777" w:rsidR="0063006C" w:rsidRDefault="00307AA7" w:rsidP="00307AA7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Refer questionable defects to your supervisor.</w:t>
      </w:r>
    </w:p>
    <w:p w14:paraId="24584325" w14:textId="5EF4D8C5" w:rsidR="00307AA7" w:rsidRDefault="00307AA7" w:rsidP="00307AA7">
      <w:pPr>
        <w:pStyle w:val="NoSpacing"/>
        <w:rPr>
          <w:rFonts w:ascii="Arial" w:hAnsi="Arial" w:cs="Arial"/>
        </w:rPr>
      </w:pPr>
    </w:p>
    <w:p w14:paraId="722CF6DF" w14:textId="77777777" w:rsidR="005714EA" w:rsidRDefault="005714EA" w:rsidP="00307AA7">
      <w:pPr>
        <w:pStyle w:val="NoSpacing"/>
        <w:rPr>
          <w:rFonts w:ascii="Arial" w:hAnsi="Arial" w:cs="Arial"/>
        </w:rPr>
      </w:pPr>
    </w:p>
    <w:p w14:paraId="31B0F72C" w14:textId="302BEC52" w:rsidR="005714EA" w:rsidRDefault="005714EA" w:rsidP="00307AA7">
      <w:pPr>
        <w:pStyle w:val="NoSpacing"/>
        <w:rPr>
          <w:rFonts w:ascii="Arial" w:hAnsi="Arial" w:cs="Arial"/>
        </w:rPr>
      </w:pPr>
    </w:p>
    <w:p w14:paraId="2015D8D0" w14:textId="012B60EF" w:rsidR="005714EA" w:rsidRDefault="005714EA" w:rsidP="00307AA7">
      <w:pPr>
        <w:pStyle w:val="NoSpacing"/>
        <w:rPr>
          <w:rFonts w:ascii="Arial" w:hAnsi="Arial" w:cs="Arial"/>
        </w:rPr>
      </w:pPr>
    </w:p>
    <w:p w14:paraId="78325B3B" w14:textId="77777777" w:rsidR="005714EA" w:rsidRDefault="005714EA" w:rsidP="00307AA7">
      <w:pPr>
        <w:pStyle w:val="NoSpacing"/>
        <w:rPr>
          <w:rFonts w:ascii="Arial" w:hAnsi="Arial" w:cs="Arial"/>
        </w:rPr>
      </w:pPr>
    </w:p>
    <w:p w14:paraId="13EDADC7" w14:textId="77777777" w:rsidR="005714EA" w:rsidRDefault="005714EA" w:rsidP="005714EA">
      <w:pPr>
        <w:pStyle w:val="NoSpacing"/>
        <w:ind w:left="720"/>
        <w:rPr>
          <w:rFonts w:ascii="Arial" w:hAnsi="Arial" w:cs="Arial"/>
        </w:rPr>
      </w:pPr>
    </w:p>
    <w:p w14:paraId="1004AF8F" w14:textId="77777777" w:rsidR="005714EA" w:rsidRDefault="005714EA" w:rsidP="005714EA">
      <w:pPr>
        <w:pStyle w:val="NoSpacing"/>
        <w:ind w:left="720"/>
        <w:rPr>
          <w:rFonts w:ascii="Arial" w:hAnsi="Arial" w:cs="Arial"/>
        </w:rPr>
      </w:pPr>
    </w:p>
    <w:p w14:paraId="6914A354" w14:textId="6AA32664" w:rsidR="00307AA7" w:rsidRDefault="00307AA7" w:rsidP="0063006C">
      <w:pPr>
        <w:pStyle w:val="NoSpacing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Every piece of fall arrest equipment should be inspected &amp; </w:t>
      </w:r>
    </w:p>
    <w:p w14:paraId="57CAB2E4" w14:textId="77777777" w:rsidR="00307AA7" w:rsidRDefault="00307AA7" w:rsidP="00307AA7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certificated at least every 6 months by competent</w:t>
      </w:r>
    </w:p>
    <w:p w14:paraId="163DCBD1" w14:textId="77777777" w:rsidR="00307AA7" w:rsidRDefault="00307AA7" w:rsidP="00307AA7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person.</w:t>
      </w:r>
    </w:p>
    <w:p w14:paraId="5BC0D57C" w14:textId="77777777" w:rsidR="00307AA7" w:rsidRDefault="00307AA7" w:rsidP="00307AA7">
      <w:pPr>
        <w:pStyle w:val="NoSpacing"/>
        <w:rPr>
          <w:rFonts w:ascii="Arial" w:hAnsi="Arial" w:cs="Arial"/>
        </w:rPr>
      </w:pPr>
    </w:p>
    <w:p w14:paraId="0FCAD79B" w14:textId="77777777" w:rsidR="00307AA7" w:rsidRDefault="00307AA7" w:rsidP="0063006C">
      <w:pPr>
        <w:pStyle w:val="NoSpacing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It is advisable to use shock absorbers if the arresting forces of </w:t>
      </w:r>
    </w:p>
    <w:p w14:paraId="73BE1BD0" w14:textId="77777777" w:rsidR="00307AA7" w:rsidRDefault="00307AA7" w:rsidP="00307AA7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the lanyard alone can cause injury.</w:t>
      </w:r>
    </w:p>
    <w:p w14:paraId="5F3DF7D7" w14:textId="77777777" w:rsidR="00307AA7" w:rsidRDefault="00307AA7" w:rsidP="00307AA7">
      <w:pPr>
        <w:pStyle w:val="NoSpacing"/>
        <w:rPr>
          <w:rFonts w:ascii="Arial" w:hAnsi="Arial" w:cs="Arial"/>
        </w:rPr>
      </w:pPr>
    </w:p>
    <w:p w14:paraId="6759E7EB" w14:textId="77777777" w:rsidR="00307AA7" w:rsidRDefault="00F676FD" w:rsidP="00307AA7">
      <w:pPr>
        <w:pStyle w:val="NoSpacing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Short </w:t>
      </w:r>
      <w:r w:rsidR="00307AA7">
        <w:rPr>
          <w:rFonts w:ascii="Arial" w:hAnsi="Arial" w:cs="Arial"/>
        </w:rPr>
        <w:t>Restraint lanyards are t</w:t>
      </w:r>
      <w:r w:rsidR="00106A3B">
        <w:rPr>
          <w:rFonts w:ascii="Arial" w:hAnsi="Arial" w:cs="Arial"/>
        </w:rPr>
        <w:t>o be used when operating a mewp.</w:t>
      </w:r>
    </w:p>
    <w:p w14:paraId="7F230306" w14:textId="77777777" w:rsidR="00307AA7" w:rsidRDefault="00106A3B" w:rsidP="00307AA7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307AA7">
        <w:rPr>
          <w:rFonts w:ascii="Arial" w:hAnsi="Arial" w:cs="Arial"/>
        </w:rPr>
        <w:t>his will stop the operative from standing on the guardrails.</w:t>
      </w:r>
    </w:p>
    <w:p w14:paraId="12979D94" w14:textId="77777777" w:rsidR="00307AA7" w:rsidRDefault="00307AA7" w:rsidP="00307AA7">
      <w:pPr>
        <w:pStyle w:val="NoSpacing"/>
        <w:rPr>
          <w:rFonts w:ascii="Arial" w:hAnsi="Arial" w:cs="Arial"/>
        </w:rPr>
      </w:pPr>
    </w:p>
    <w:p w14:paraId="5D84FF38" w14:textId="77777777" w:rsidR="00307AA7" w:rsidRDefault="00307AA7" w:rsidP="00307AA7">
      <w:pPr>
        <w:pStyle w:val="NoSpacing"/>
        <w:rPr>
          <w:rFonts w:ascii="Arial" w:hAnsi="Arial" w:cs="Arial"/>
          <w:b/>
          <w:bCs/>
          <w:color w:val="7030A0"/>
        </w:rPr>
      </w:pPr>
      <w:r>
        <w:rPr>
          <w:rFonts w:ascii="Arial" w:hAnsi="Arial" w:cs="Arial"/>
          <w:b/>
          <w:bCs/>
          <w:color w:val="7030A0"/>
        </w:rPr>
        <w:t>How do you inspect the webbing (body of belt, harness &amp; or lanyard)?</w:t>
      </w:r>
    </w:p>
    <w:p w14:paraId="523FF9FC" w14:textId="77777777" w:rsidR="0023325C" w:rsidRDefault="0023325C" w:rsidP="0023325C">
      <w:pPr>
        <w:pStyle w:val="NoSpacing"/>
        <w:ind w:left="720"/>
        <w:rPr>
          <w:rFonts w:ascii="Arial" w:hAnsi="Arial" w:cs="Arial"/>
        </w:rPr>
      </w:pPr>
    </w:p>
    <w:p w14:paraId="7B660EF0" w14:textId="77777777" w:rsidR="00307AA7" w:rsidRDefault="00307AA7" w:rsidP="00307AA7">
      <w:pPr>
        <w:pStyle w:val="NoSpacing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Inspect the entire surface of webbing for damage. Beginning at one end, bend </w:t>
      </w:r>
      <w:r w:rsidR="002F4646">
        <w:rPr>
          <w:rFonts w:ascii="Arial" w:hAnsi="Arial" w:cs="Arial"/>
        </w:rPr>
        <w:t>the webbing in an inverted “U”. H</w:t>
      </w:r>
      <w:r>
        <w:rPr>
          <w:rFonts w:ascii="Arial" w:hAnsi="Arial" w:cs="Arial"/>
        </w:rPr>
        <w:t>olding the body side of the belt toward</w:t>
      </w:r>
      <w:r w:rsidR="002F4646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you, grasp the belt with your hands six to eight inches apart.</w:t>
      </w:r>
    </w:p>
    <w:p w14:paraId="1557F797" w14:textId="77777777" w:rsidR="00307AA7" w:rsidRDefault="00307AA7" w:rsidP="00307AA7">
      <w:pPr>
        <w:pStyle w:val="NoSpacing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Watch for fray</w:t>
      </w:r>
      <w:r w:rsidR="00806BC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, </w:t>
      </w:r>
      <w:r w:rsidR="00806BC8">
        <w:rPr>
          <w:rFonts w:ascii="Arial" w:hAnsi="Arial" w:cs="Arial"/>
        </w:rPr>
        <w:t xml:space="preserve">pulled or </w:t>
      </w:r>
      <w:r>
        <w:rPr>
          <w:rFonts w:ascii="Arial" w:hAnsi="Arial" w:cs="Arial"/>
        </w:rPr>
        <w:t>broken fibres, pulled stitches,</w:t>
      </w:r>
      <w:r w:rsidR="00806BC8">
        <w:rPr>
          <w:rFonts w:ascii="Arial" w:hAnsi="Arial" w:cs="Arial"/>
        </w:rPr>
        <w:t xml:space="preserve"> signs of abrasion, excessive wear, cuts,</w:t>
      </w:r>
      <w:r>
        <w:rPr>
          <w:rFonts w:ascii="Arial" w:hAnsi="Arial" w:cs="Arial"/>
        </w:rPr>
        <w:t xml:space="preserve"> chemical</w:t>
      </w:r>
      <w:r w:rsidR="00806BC8">
        <w:rPr>
          <w:rFonts w:ascii="Arial" w:hAnsi="Arial" w:cs="Arial"/>
        </w:rPr>
        <w:t xml:space="preserve"> / burn</w:t>
      </w:r>
      <w:r>
        <w:rPr>
          <w:rFonts w:ascii="Arial" w:hAnsi="Arial" w:cs="Arial"/>
        </w:rPr>
        <w:t xml:space="preserve"> damage</w:t>
      </w:r>
      <w:r w:rsidR="00806BC8">
        <w:rPr>
          <w:rFonts w:ascii="Arial" w:hAnsi="Arial" w:cs="Arial"/>
        </w:rPr>
        <w:t>, altered or missing parts</w:t>
      </w:r>
      <w:r>
        <w:rPr>
          <w:rFonts w:ascii="Arial" w:hAnsi="Arial" w:cs="Arial"/>
        </w:rPr>
        <w:t>. Broken webbing starts generally appear as tufts on the webbing surface.</w:t>
      </w:r>
    </w:p>
    <w:p w14:paraId="6AC20CA2" w14:textId="77777777" w:rsidR="00307AA7" w:rsidRDefault="009E7026" w:rsidP="009E7026">
      <w:pPr>
        <w:pStyle w:val="NoSpacing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Refer defects to your supervisor / Replace according to the manufactures guidelines.</w:t>
      </w:r>
    </w:p>
    <w:p w14:paraId="3045A8F6" w14:textId="77777777" w:rsidR="0023325C" w:rsidRDefault="0023325C" w:rsidP="00307AA7">
      <w:pPr>
        <w:pStyle w:val="NoSpacing"/>
        <w:rPr>
          <w:rFonts w:ascii="Arial" w:hAnsi="Arial" w:cs="Arial"/>
        </w:rPr>
      </w:pPr>
    </w:p>
    <w:p w14:paraId="7B6FBCCE" w14:textId="77777777" w:rsidR="009E7026" w:rsidRDefault="009E7026" w:rsidP="009E7026">
      <w:pPr>
        <w:pStyle w:val="NoSpacing"/>
        <w:rPr>
          <w:rFonts w:ascii="Arial" w:hAnsi="Arial" w:cs="Arial"/>
          <w:b/>
          <w:bCs/>
          <w:color w:val="7030A0"/>
        </w:rPr>
      </w:pPr>
      <w:r>
        <w:rPr>
          <w:rFonts w:ascii="Arial" w:hAnsi="Arial" w:cs="Arial"/>
          <w:b/>
          <w:bCs/>
          <w:color w:val="7030A0"/>
        </w:rPr>
        <w:t xml:space="preserve">How do you inspect the </w:t>
      </w:r>
      <w:r w:rsidR="00806BC8">
        <w:rPr>
          <w:rFonts w:ascii="Arial" w:hAnsi="Arial" w:cs="Arial"/>
          <w:b/>
          <w:bCs/>
          <w:color w:val="7030A0"/>
        </w:rPr>
        <w:t>B</w:t>
      </w:r>
      <w:r>
        <w:rPr>
          <w:rFonts w:ascii="Arial" w:hAnsi="Arial" w:cs="Arial"/>
          <w:b/>
          <w:bCs/>
          <w:color w:val="7030A0"/>
        </w:rPr>
        <w:t>uckle</w:t>
      </w:r>
      <w:r w:rsidR="00806BC8">
        <w:rPr>
          <w:rFonts w:ascii="Arial" w:hAnsi="Arial" w:cs="Arial"/>
          <w:b/>
          <w:bCs/>
          <w:color w:val="7030A0"/>
        </w:rPr>
        <w:t>, D-Ring, Karabiners</w:t>
      </w:r>
      <w:r>
        <w:rPr>
          <w:rFonts w:ascii="Arial" w:hAnsi="Arial" w:cs="Arial"/>
          <w:b/>
          <w:bCs/>
          <w:color w:val="7030A0"/>
        </w:rPr>
        <w:t>?</w:t>
      </w:r>
    </w:p>
    <w:p w14:paraId="08AB2A11" w14:textId="77777777" w:rsidR="009E7026" w:rsidRPr="00F61560" w:rsidRDefault="009E7026" w:rsidP="009E7026">
      <w:pPr>
        <w:pStyle w:val="NoSpacing"/>
        <w:rPr>
          <w:rFonts w:ascii="Arial" w:hAnsi="Arial" w:cs="Arial"/>
          <w:b/>
          <w:bCs/>
          <w:color w:val="7030A0"/>
        </w:rPr>
      </w:pPr>
    </w:p>
    <w:p w14:paraId="29799223" w14:textId="77777777" w:rsidR="009C0A41" w:rsidRDefault="0023325C" w:rsidP="009E7026">
      <w:pPr>
        <w:pStyle w:val="NoSpacing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Inspect the buckle</w:t>
      </w:r>
      <w:r w:rsidR="009C0A41">
        <w:rPr>
          <w:rFonts w:ascii="Arial" w:hAnsi="Arial" w:cs="Arial"/>
        </w:rPr>
        <w:t xml:space="preserve">, D-Rings &amp; Karabiners </w:t>
      </w:r>
      <w:r>
        <w:rPr>
          <w:rFonts w:ascii="Arial" w:hAnsi="Arial" w:cs="Arial"/>
        </w:rPr>
        <w:t>for distortion</w:t>
      </w:r>
      <w:r w:rsidR="009C0A41">
        <w:rPr>
          <w:rFonts w:ascii="Arial" w:hAnsi="Arial" w:cs="Arial"/>
        </w:rPr>
        <w:t>, deformation, fractures, cracks corrosion,</w:t>
      </w:r>
      <w:r>
        <w:rPr>
          <w:rFonts w:ascii="Arial" w:hAnsi="Arial" w:cs="Arial"/>
        </w:rPr>
        <w:t xml:space="preserve"> sharp edges</w:t>
      </w:r>
      <w:r w:rsidR="009C0A41">
        <w:rPr>
          <w:rFonts w:ascii="Arial" w:hAnsi="Arial" w:cs="Arial"/>
        </w:rPr>
        <w:t xml:space="preserve"> missing or loose parts &amp; improper function.</w:t>
      </w:r>
      <w:r>
        <w:rPr>
          <w:rFonts w:ascii="Arial" w:hAnsi="Arial" w:cs="Arial"/>
        </w:rPr>
        <w:t xml:space="preserve"> </w:t>
      </w:r>
    </w:p>
    <w:p w14:paraId="37E818E4" w14:textId="77777777" w:rsidR="0023325C" w:rsidRDefault="0023325C" w:rsidP="009C0A41">
      <w:pPr>
        <w:pStyle w:val="NoSpacing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Check </w:t>
      </w:r>
      <w:r w:rsidR="009C0A41">
        <w:rPr>
          <w:rFonts w:ascii="Arial" w:hAnsi="Arial" w:cs="Arial"/>
        </w:rPr>
        <w:t>pivot points</w:t>
      </w:r>
      <w:r>
        <w:rPr>
          <w:rFonts w:ascii="Arial" w:hAnsi="Arial" w:cs="Arial"/>
        </w:rPr>
        <w:t xml:space="preserve"> are </w:t>
      </w:r>
      <w:r w:rsidR="009C0A41">
        <w:rPr>
          <w:rFonts w:ascii="Arial" w:hAnsi="Arial" w:cs="Arial"/>
        </w:rPr>
        <w:t>tight fitting but can be moved freely &amp; and spring action Karabiners return back to the original position, all locking screws to move freely.</w:t>
      </w:r>
    </w:p>
    <w:p w14:paraId="5E0FA3F0" w14:textId="77777777" w:rsidR="009C0A41" w:rsidRDefault="009C0A41" w:rsidP="009C0A41">
      <w:pPr>
        <w:pStyle w:val="NoSpacing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Inspect all plastic components, back D-Ring locator, chest strap guide for broken or excessively worn parts, loose parts, inspect for signs of burns &amp; excessive heat or chemical exposure.</w:t>
      </w:r>
    </w:p>
    <w:p w14:paraId="3C732007" w14:textId="77777777" w:rsidR="009C0A41" w:rsidRDefault="009C0A41" w:rsidP="0023325C">
      <w:pPr>
        <w:pStyle w:val="NoSpacing"/>
        <w:rPr>
          <w:rFonts w:ascii="Arial" w:hAnsi="Arial" w:cs="Arial"/>
        </w:rPr>
      </w:pPr>
    </w:p>
    <w:p w14:paraId="27A08389" w14:textId="77777777" w:rsidR="0023325C" w:rsidRDefault="0023325C" w:rsidP="0023325C">
      <w:pPr>
        <w:pStyle w:val="NoSpacing"/>
        <w:rPr>
          <w:rFonts w:ascii="Arial" w:hAnsi="Arial" w:cs="Arial"/>
          <w:b/>
          <w:bCs/>
          <w:color w:val="7030A0"/>
        </w:rPr>
      </w:pPr>
      <w:r>
        <w:rPr>
          <w:rFonts w:ascii="Arial" w:hAnsi="Arial" w:cs="Arial"/>
          <w:b/>
          <w:bCs/>
          <w:color w:val="7030A0"/>
        </w:rPr>
        <w:t>How do you inspect the rope?</w:t>
      </w:r>
    </w:p>
    <w:p w14:paraId="53E2F430" w14:textId="77777777" w:rsidR="0023325C" w:rsidRPr="00F61560" w:rsidRDefault="0023325C" w:rsidP="0023325C">
      <w:pPr>
        <w:pStyle w:val="NoSpacing"/>
        <w:rPr>
          <w:rFonts w:ascii="Arial" w:hAnsi="Arial" w:cs="Arial"/>
          <w:b/>
          <w:bCs/>
          <w:color w:val="7030A0"/>
        </w:rPr>
      </w:pPr>
    </w:p>
    <w:p w14:paraId="44BEB1F9" w14:textId="77777777" w:rsidR="00307AA7" w:rsidRDefault="0023325C" w:rsidP="0023325C">
      <w:pPr>
        <w:pStyle w:val="NoSpacing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Rotate the rope lanyard &amp; inspect from end to end for fuzzy, worn, broken or cut fibres. Weakness areas have noticeable changes in the original rope diameter.</w:t>
      </w:r>
    </w:p>
    <w:p w14:paraId="62BE83CF" w14:textId="77777777" w:rsidR="0023325C" w:rsidRDefault="0023325C" w:rsidP="0023325C">
      <w:pPr>
        <w:pStyle w:val="NoSpacing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Replace when the rope diameter is not uniform throughout, following a short break-in period.</w:t>
      </w:r>
    </w:p>
    <w:p w14:paraId="1B8541F3" w14:textId="77777777" w:rsidR="00806BC8" w:rsidRDefault="00806BC8" w:rsidP="00307AA7">
      <w:pPr>
        <w:pStyle w:val="NoSpacing"/>
        <w:rPr>
          <w:rFonts w:ascii="Arial" w:hAnsi="Arial" w:cs="Arial"/>
        </w:rPr>
      </w:pPr>
    </w:p>
    <w:p w14:paraId="623FC65D" w14:textId="77777777" w:rsidR="0023325C" w:rsidRDefault="0023325C" w:rsidP="0023325C">
      <w:pPr>
        <w:pStyle w:val="NoSpacing"/>
        <w:rPr>
          <w:rFonts w:ascii="Arial" w:hAnsi="Arial" w:cs="Arial"/>
          <w:b/>
          <w:bCs/>
          <w:color w:val="7030A0"/>
        </w:rPr>
      </w:pPr>
      <w:r>
        <w:rPr>
          <w:rFonts w:ascii="Arial" w:hAnsi="Arial" w:cs="Arial"/>
          <w:b/>
          <w:bCs/>
          <w:color w:val="7030A0"/>
        </w:rPr>
        <w:t>How do I clean my harness &amp; lanyard?</w:t>
      </w:r>
    </w:p>
    <w:p w14:paraId="43A9DBBD" w14:textId="77777777" w:rsidR="0023325C" w:rsidRPr="00F61560" w:rsidRDefault="0023325C" w:rsidP="0023325C">
      <w:pPr>
        <w:pStyle w:val="NoSpacing"/>
        <w:rPr>
          <w:rFonts w:ascii="Arial" w:hAnsi="Arial" w:cs="Arial"/>
          <w:b/>
          <w:bCs/>
          <w:color w:val="7030A0"/>
        </w:rPr>
      </w:pPr>
    </w:p>
    <w:p w14:paraId="665FC876" w14:textId="77777777" w:rsidR="0023325C" w:rsidRDefault="0023325C" w:rsidP="0023325C">
      <w:pPr>
        <w:pStyle w:val="NoSpacing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Wipe of all surface dirt with a sponge dampened with plain water. </w:t>
      </w:r>
      <w:r w:rsidR="00806BC8">
        <w:rPr>
          <w:rFonts w:ascii="Arial" w:hAnsi="Arial" w:cs="Arial"/>
        </w:rPr>
        <w:t>Rinse</w:t>
      </w:r>
      <w:r>
        <w:rPr>
          <w:rFonts w:ascii="Arial" w:hAnsi="Arial" w:cs="Arial"/>
        </w:rPr>
        <w:t xml:space="preserve"> the sponge &amp; squeeze it dry</w:t>
      </w:r>
      <w:r w:rsidR="00806BC8">
        <w:rPr>
          <w:rFonts w:ascii="Arial" w:hAnsi="Arial" w:cs="Arial"/>
        </w:rPr>
        <w:t xml:space="preserve"> before continuing.</w:t>
      </w:r>
    </w:p>
    <w:p w14:paraId="039A38CD" w14:textId="77777777" w:rsidR="00806BC8" w:rsidRDefault="00806BC8" w:rsidP="0023325C">
      <w:pPr>
        <w:pStyle w:val="NoSpacing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Wipe the equipment dry w</w:t>
      </w:r>
      <w:r w:rsidR="002F4646">
        <w:rPr>
          <w:rFonts w:ascii="Arial" w:hAnsi="Arial" w:cs="Arial"/>
        </w:rPr>
        <w:t>ith a clean cloth, hang freely t</w:t>
      </w:r>
      <w:r>
        <w:rPr>
          <w:rFonts w:ascii="Arial" w:hAnsi="Arial" w:cs="Arial"/>
        </w:rPr>
        <w:t>o dry, away from direct heat &amp; out of direct sunlight.</w:t>
      </w:r>
    </w:p>
    <w:p w14:paraId="4E81D375" w14:textId="77777777" w:rsidR="00806BC8" w:rsidRDefault="00806BC8" w:rsidP="0023325C">
      <w:pPr>
        <w:pStyle w:val="NoSpacing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Store in a clean &amp; dry area away from direct sunlight, corrosive materials &amp; in such a way it does not warp or distort.</w:t>
      </w:r>
    </w:p>
    <w:p w14:paraId="659A182D" w14:textId="77777777" w:rsidR="00307AA7" w:rsidRDefault="00307AA7" w:rsidP="00307AA7">
      <w:pPr>
        <w:pStyle w:val="NoSpacing"/>
        <w:rPr>
          <w:rFonts w:ascii="Arial" w:hAnsi="Arial" w:cs="Arial"/>
        </w:rPr>
      </w:pPr>
    </w:p>
    <w:p w14:paraId="639E6D08" w14:textId="77777777" w:rsidR="00307AA7" w:rsidRPr="00307AA7" w:rsidRDefault="00307AA7" w:rsidP="00307AA7">
      <w:pPr>
        <w:pStyle w:val="NoSpacing"/>
        <w:rPr>
          <w:rFonts w:ascii="Arial" w:hAnsi="Arial" w:cs="Arial"/>
        </w:rPr>
      </w:pPr>
    </w:p>
    <w:p w14:paraId="4FC9C151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0A0A3278" w14:textId="77777777" w:rsidR="009C0A41" w:rsidRDefault="009C0A41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443EEA9A" w14:textId="77777777" w:rsidR="009C0A41" w:rsidRDefault="009C0A41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3CBAFAF3" w14:textId="77777777" w:rsidR="009C0A41" w:rsidRDefault="009C0A41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6C3A106B" w14:textId="77777777" w:rsidR="009C0A41" w:rsidRDefault="009C0A41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0A94D867" w14:textId="77777777" w:rsidR="009C0A41" w:rsidRDefault="009C0A41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0B3EA0E4" w14:textId="246A319C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7CAF0A84" w14:textId="6D4B3A52" w:rsidR="009C0A41" w:rsidRDefault="009C0A41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623352ED" w14:textId="4F660E9B" w:rsidR="005168B5" w:rsidRDefault="005714EA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4624" behindDoc="1" locked="0" layoutInCell="1" allowOverlap="1" wp14:anchorId="242F27CC" wp14:editId="3FBF3E3D">
            <wp:simplePos x="0" y="0"/>
            <wp:positionH relativeFrom="column">
              <wp:posOffset>-138430</wp:posOffset>
            </wp:positionH>
            <wp:positionV relativeFrom="paragraph">
              <wp:posOffset>204217</wp:posOffset>
            </wp:positionV>
            <wp:extent cx="6114087" cy="7594600"/>
            <wp:effectExtent l="0" t="0" r="0" b="0"/>
            <wp:wrapNone/>
            <wp:docPr id="2" name="Picture 1" descr="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.jpg"/>
                    <pic:cNvPicPr/>
                  </pic:nvPicPr>
                  <pic:blipFill rotWithShape="1">
                    <a:blip r:embed="rId14" cstate="print"/>
                    <a:srcRect t="3267" b="1338"/>
                    <a:stretch/>
                  </pic:blipFill>
                  <pic:spPr bwMode="auto">
                    <a:xfrm>
                      <a:off x="0" y="0"/>
                      <a:ext cx="6114087" cy="759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13A5E" w14:textId="6CE6E8AB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5829140B" w14:textId="7F6B3891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3AF2D96A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118B952C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32E66E69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4D26792D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580394AE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1C6BAF2E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6A2C34A0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3CEBD1D1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3DDD03C9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62E70D16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54EDE161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44EC1EA7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3160D365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6A9AA4A7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49AB8823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54928F04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1585604D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38CC2744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0B0B2583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45AAC2D8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4301B169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32FFD3ED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1B71E937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7C0CACB5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0D4A91C5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00C6E958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69F27FFA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17247DB4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6DF72633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3D815B21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2691CA58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420C6524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7090E161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01233523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3EBA2C99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074DBBDC" w14:textId="77777777" w:rsidR="005168B5" w:rsidRDefault="005168B5" w:rsidP="005168B5">
      <w:pPr>
        <w:pStyle w:val="NoSpacing"/>
        <w:jc w:val="center"/>
        <w:rPr>
          <w:rFonts w:ascii="Arial" w:hAnsi="Arial" w:cs="Arial"/>
          <w:b/>
          <w:bCs/>
          <w:noProof/>
          <w:lang w:eastAsia="en-GB"/>
        </w:rPr>
      </w:pPr>
    </w:p>
    <w:p w14:paraId="4C2C906F" w14:textId="77777777" w:rsidR="005168B5" w:rsidRPr="005168B5" w:rsidRDefault="005168B5" w:rsidP="005168B5">
      <w:pPr>
        <w:pStyle w:val="NoSpacing"/>
        <w:jc w:val="center"/>
        <w:rPr>
          <w:rFonts w:ascii="Arial" w:hAnsi="Arial" w:cs="Arial"/>
          <w:color w:val="7030A0"/>
          <w:sz w:val="24"/>
        </w:rPr>
      </w:pPr>
    </w:p>
    <w:sectPr w:rsidR="005168B5" w:rsidRPr="005168B5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8571E8" w14:textId="77777777" w:rsidR="00C12144" w:rsidRDefault="00C12144" w:rsidP="00D049BD">
      <w:pPr>
        <w:spacing w:after="0" w:line="240" w:lineRule="auto"/>
      </w:pPr>
      <w:r>
        <w:separator/>
      </w:r>
    </w:p>
  </w:endnote>
  <w:endnote w:type="continuationSeparator" w:id="0">
    <w:p w14:paraId="3E770E3B" w14:textId="77777777" w:rsidR="00C12144" w:rsidRDefault="00C12144" w:rsidP="00D04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359147" w14:textId="77777777" w:rsidR="00C12144" w:rsidRDefault="00C12144" w:rsidP="00D049BD">
      <w:pPr>
        <w:spacing w:after="0" w:line="240" w:lineRule="auto"/>
      </w:pPr>
      <w:r>
        <w:separator/>
      </w:r>
    </w:p>
  </w:footnote>
  <w:footnote w:type="continuationSeparator" w:id="0">
    <w:p w14:paraId="6E0EFB39" w14:textId="77777777" w:rsidR="00C12144" w:rsidRDefault="00C12144" w:rsidP="00D04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F0932" w14:textId="25292EB4" w:rsidR="0084591A" w:rsidRDefault="00241C2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F17E71" wp14:editId="51AC0E7A">
          <wp:simplePos x="0" y="0"/>
          <wp:positionH relativeFrom="column">
            <wp:posOffset>-905510</wp:posOffset>
          </wp:positionH>
          <wp:positionV relativeFrom="paragraph">
            <wp:posOffset>-444430</wp:posOffset>
          </wp:positionV>
          <wp:extent cx="7561817" cy="10688418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rame 2019 FASET 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7" cy="106884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E3E5E"/>
    <w:multiLevelType w:val="hybridMultilevel"/>
    <w:tmpl w:val="BEAA09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FB4811"/>
    <w:multiLevelType w:val="hybridMultilevel"/>
    <w:tmpl w:val="E4E00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12BF2"/>
    <w:multiLevelType w:val="hybridMultilevel"/>
    <w:tmpl w:val="2D50A1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715BF4"/>
    <w:multiLevelType w:val="hybridMultilevel"/>
    <w:tmpl w:val="B24EE9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096ACC"/>
    <w:multiLevelType w:val="hybridMultilevel"/>
    <w:tmpl w:val="7A8CB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153553"/>
    <w:multiLevelType w:val="hybridMultilevel"/>
    <w:tmpl w:val="CC824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41425F"/>
    <w:multiLevelType w:val="hybridMultilevel"/>
    <w:tmpl w:val="FD844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57B"/>
    <w:rsid w:val="00106A3B"/>
    <w:rsid w:val="0023325C"/>
    <w:rsid w:val="00241C2A"/>
    <w:rsid w:val="002F4646"/>
    <w:rsid w:val="00307AA7"/>
    <w:rsid w:val="004B2E4D"/>
    <w:rsid w:val="005168B5"/>
    <w:rsid w:val="005714EA"/>
    <w:rsid w:val="00572E6F"/>
    <w:rsid w:val="005B0BBD"/>
    <w:rsid w:val="0063006C"/>
    <w:rsid w:val="006A7056"/>
    <w:rsid w:val="007332C6"/>
    <w:rsid w:val="007D53E4"/>
    <w:rsid w:val="00806BC8"/>
    <w:rsid w:val="008232A8"/>
    <w:rsid w:val="00824C30"/>
    <w:rsid w:val="0084591A"/>
    <w:rsid w:val="00855240"/>
    <w:rsid w:val="008C334E"/>
    <w:rsid w:val="009C0A41"/>
    <w:rsid w:val="009D78F8"/>
    <w:rsid w:val="009E7026"/>
    <w:rsid w:val="00A1234E"/>
    <w:rsid w:val="00A94810"/>
    <w:rsid w:val="00B63595"/>
    <w:rsid w:val="00C12144"/>
    <w:rsid w:val="00C4784D"/>
    <w:rsid w:val="00D049BD"/>
    <w:rsid w:val="00D36A84"/>
    <w:rsid w:val="00DA13A2"/>
    <w:rsid w:val="00E3727C"/>
    <w:rsid w:val="00F4057B"/>
    <w:rsid w:val="00F6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DC49BB"/>
  <w15:docId w15:val="{B08F14DC-A404-AC4F-9E13-D4484CA57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3E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049B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04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9BD"/>
  </w:style>
  <w:style w:type="paragraph" w:styleId="Footer">
    <w:name w:val="footer"/>
    <w:basedOn w:val="Normal"/>
    <w:link w:val="FooterChar"/>
    <w:uiPriority w:val="99"/>
    <w:unhideWhenUsed/>
    <w:rsid w:val="00D049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9BD"/>
  </w:style>
  <w:style w:type="paragraph" w:styleId="ListParagraph">
    <w:name w:val="List Paragraph"/>
    <w:basedOn w:val="Normal"/>
    <w:uiPriority w:val="34"/>
    <w:qFormat/>
    <w:rsid w:val="008232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759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Atkinson</dc:creator>
  <cp:lastModifiedBy>Microsoft Office User</cp:lastModifiedBy>
  <cp:revision>6</cp:revision>
  <cp:lastPrinted>2014-09-15T10:27:00Z</cp:lastPrinted>
  <dcterms:created xsi:type="dcterms:W3CDTF">2019-05-20T15:29:00Z</dcterms:created>
  <dcterms:modified xsi:type="dcterms:W3CDTF">2019-05-21T12:44:00Z</dcterms:modified>
</cp:coreProperties>
</file>